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EEB" w:rsidRPr="00C22CDA" w:rsidRDefault="00360EEB" w:rsidP="00360EE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C22CDA">
        <w:rPr>
          <w:rFonts w:ascii="Times New Roman" w:hAnsi="Times New Roman" w:cs="Times New Roman"/>
          <w:sz w:val="28"/>
          <w:szCs w:val="28"/>
          <w:lang w:val="ro-RO"/>
        </w:rPr>
        <w:t xml:space="preserve">Către Consiliul </w:t>
      </w:r>
      <w:r w:rsidR="00BA433B">
        <w:rPr>
          <w:rFonts w:ascii="Times New Roman" w:hAnsi="Times New Roman" w:cs="Times New Roman"/>
          <w:sz w:val="28"/>
          <w:szCs w:val="28"/>
          <w:lang w:val="ro-RO"/>
        </w:rPr>
        <w:t>Administrativ</w:t>
      </w:r>
      <w:r w:rsidRPr="00C22CDA">
        <w:rPr>
          <w:rFonts w:ascii="Times New Roman" w:hAnsi="Times New Roman" w:cs="Times New Roman"/>
          <w:sz w:val="28"/>
          <w:szCs w:val="28"/>
          <w:lang w:val="ro-RO"/>
        </w:rPr>
        <w:t xml:space="preserve"> al SP Bubuieci</w:t>
      </w:r>
    </w:p>
    <w:p w:rsidR="00360EEB" w:rsidRPr="00C22CDA" w:rsidRDefault="00360EEB" w:rsidP="00360EEB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C22CDA">
        <w:rPr>
          <w:rFonts w:ascii="Times New Roman" w:hAnsi="Times New Roman" w:cs="Times New Roman"/>
          <w:sz w:val="28"/>
          <w:szCs w:val="28"/>
          <w:lang w:val="ro-RO"/>
        </w:rPr>
        <w:t>De la contabilul șef, Dumbrava Cristina</w:t>
      </w:r>
    </w:p>
    <w:p w:rsidR="00360EEB" w:rsidRDefault="00360EEB" w:rsidP="00360EE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22CDA">
        <w:rPr>
          <w:rFonts w:ascii="Times New Roman" w:hAnsi="Times New Roman" w:cs="Times New Roman"/>
          <w:b/>
          <w:sz w:val="28"/>
          <w:szCs w:val="28"/>
          <w:lang w:val="ro-RO"/>
        </w:rPr>
        <w:t>Nota informativa</w:t>
      </w:r>
    </w:p>
    <w:p w:rsidR="00360EEB" w:rsidRDefault="00360EEB" w:rsidP="00360EE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Cu privire la realizarea bugetului pentru anul 2022</w:t>
      </w:r>
    </w:p>
    <w:p w:rsidR="007815A3" w:rsidRPr="007815A3" w:rsidRDefault="007815A3" w:rsidP="00360EEB">
      <w:pPr>
        <w:tabs>
          <w:tab w:val="left" w:pos="4044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3669F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    Modalitatea de finantare pentru anul 202</w:t>
      </w:r>
      <w:r w:rsidR="00BA433B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2</w:t>
      </w:r>
      <w:r w:rsidRPr="00E3669F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este </w:t>
      </w:r>
      <w:proofErr w:type="spellStart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în</w:t>
      </w:r>
      <w:proofErr w:type="spellEnd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conformitate</w:t>
      </w:r>
      <w:proofErr w:type="spellEnd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prevederile</w:t>
      </w:r>
      <w:proofErr w:type="spellEnd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Hotărârii</w:t>
      </w:r>
      <w:proofErr w:type="spellEnd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Guvernului</w:t>
      </w:r>
      <w:proofErr w:type="spellEnd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nr</w:t>
      </w:r>
      <w:proofErr w:type="spellEnd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. 1077/2016, cu </w:t>
      </w:r>
      <w:proofErr w:type="spellStart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modificările</w:t>
      </w:r>
      <w:proofErr w:type="spellEnd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ulterioare</w:t>
      </w:r>
      <w:proofErr w:type="spellEnd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și</w:t>
      </w:r>
      <w:proofErr w:type="spellEnd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în</w:t>
      </w:r>
      <w:proofErr w:type="spellEnd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acord</w:t>
      </w:r>
      <w:proofErr w:type="spellEnd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cu </w:t>
      </w:r>
      <w:proofErr w:type="spellStart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numărul</w:t>
      </w:r>
      <w:proofErr w:type="spellEnd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elevi</w:t>
      </w:r>
      <w:proofErr w:type="spellEnd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per program din </w:t>
      </w:r>
      <w:proofErr w:type="spellStart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cadrul</w:t>
      </w:r>
      <w:proofErr w:type="spellEnd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instituției</w:t>
      </w:r>
      <w:proofErr w:type="spellEnd"/>
      <w:r w:rsidRPr="00E366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.</w:t>
      </w:r>
      <w:proofErr w:type="gramEnd"/>
    </w:p>
    <w:p w:rsidR="00D1598C" w:rsidRDefault="00C813DD" w:rsidP="00360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86B81">
        <w:rPr>
          <w:rFonts w:ascii="Times New Roman" w:hAnsi="Times New Roman" w:cs="Times New Roman"/>
          <w:sz w:val="28"/>
          <w:szCs w:val="28"/>
          <w:lang w:val="ro-RO"/>
        </w:rPr>
        <w:t>Bugetul anului 202</w:t>
      </w:r>
      <w:r w:rsidR="00BA433B">
        <w:rPr>
          <w:rFonts w:ascii="Times New Roman" w:hAnsi="Times New Roman" w:cs="Times New Roman"/>
          <w:sz w:val="28"/>
          <w:szCs w:val="28"/>
          <w:lang w:val="ro-RO"/>
        </w:rPr>
        <w:t>2</w:t>
      </w:r>
      <w:bookmarkStart w:id="0" w:name="_GoBack"/>
      <w:bookmarkEnd w:id="0"/>
      <w:r w:rsidRPr="00586B81">
        <w:rPr>
          <w:rFonts w:ascii="Times New Roman" w:hAnsi="Times New Roman" w:cs="Times New Roman"/>
          <w:sz w:val="28"/>
          <w:szCs w:val="28"/>
          <w:lang w:val="ro-RO"/>
        </w:rPr>
        <w:t xml:space="preserve"> a fost aprobat in limita de </w:t>
      </w:r>
      <w:r w:rsidR="00D1598C">
        <w:rPr>
          <w:rFonts w:ascii="Times New Roman" w:hAnsi="Times New Roman" w:cs="Times New Roman"/>
          <w:sz w:val="28"/>
          <w:szCs w:val="28"/>
          <w:lang w:val="ro-RO"/>
        </w:rPr>
        <w:t>8862,3 mii lei, dintre care:</w:t>
      </w:r>
    </w:p>
    <w:p w:rsidR="00D1598C" w:rsidRDefault="00D1598C" w:rsidP="00360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-5514,2 mii lei la costul programelor de studii,</w:t>
      </w:r>
    </w:p>
    <w:p w:rsidR="00D1598C" w:rsidRDefault="00D1598C" w:rsidP="00360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-1245,5 mii lei pentru burse,</w:t>
      </w:r>
    </w:p>
    <w:p w:rsidR="00D1598C" w:rsidRDefault="00D1598C" w:rsidP="00360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-1290,7 mii lei pentru întreținerea căminelor,</w:t>
      </w:r>
    </w:p>
    <w:p w:rsidR="00D1598C" w:rsidRDefault="00D1598C" w:rsidP="00360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-811,9 mii lei la asigurarea alimentației.</w:t>
      </w:r>
    </w:p>
    <w:p w:rsidR="00D1598C" w:rsidRDefault="00D1598C" w:rsidP="00360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 parcursul anului 2022 au fost alocate mijloace financiare suplimentare astfel:</w:t>
      </w:r>
    </w:p>
    <w:p w:rsidR="00D1598C" w:rsidRDefault="00D1598C" w:rsidP="00360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-470500,00 lei </w:t>
      </w:r>
      <w:r w:rsidR="00C813DD" w:rsidRPr="00586B8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la costul programelor de studii,</w:t>
      </w:r>
    </w:p>
    <w:p w:rsidR="00D1598C" w:rsidRDefault="00D1598C" w:rsidP="00360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-362900,00 lei pentru întreținerea căminelor,</w:t>
      </w:r>
    </w:p>
    <w:p w:rsidR="00D1598C" w:rsidRDefault="00D1598C" w:rsidP="00360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-60000,00 lei la asigurarea alimentației</w:t>
      </w:r>
      <w:r w:rsidR="005E539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5E539B" w:rsidRDefault="005E539B" w:rsidP="00360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Totodată au fost semnate acorduri de micșorare a comenzii de stat astfel:</w:t>
      </w:r>
    </w:p>
    <w:p w:rsidR="005E539B" w:rsidRDefault="005E539B" w:rsidP="00360E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-cu 155500,00 lei la burse,</w:t>
      </w:r>
    </w:p>
    <w:p w:rsidR="005E539B" w:rsidRDefault="005E539B" w:rsidP="0036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-cu 136500,00 lei la asigurarea alimentației. </w:t>
      </w:r>
    </w:p>
    <w:p w:rsidR="00817DCD" w:rsidRPr="00586B81" w:rsidRDefault="00817DCD" w:rsidP="0036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86B81">
        <w:rPr>
          <w:rFonts w:ascii="Times New Roman" w:hAnsi="Times New Roman" w:cs="Times New Roman"/>
          <w:sz w:val="28"/>
          <w:szCs w:val="28"/>
          <w:lang w:val="ro-RO"/>
        </w:rPr>
        <w:t xml:space="preserve">Cheltuielile salariale pentru </w:t>
      </w:r>
      <w:r w:rsidR="005E539B">
        <w:rPr>
          <w:rFonts w:ascii="Times New Roman" w:hAnsi="Times New Roman" w:cs="Times New Roman"/>
          <w:sz w:val="28"/>
          <w:szCs w:val="28"/>
          <w:lang w:val="ro-RO"/>
        </w:rPr>
        <w:t>anul 2022</w:t>
      </w:r>
      <w:r w:rsidRPr="00586B81">
        <w:rPr>
          <w:rFonts w:ascii="Times New Roman" w:hAnsi="Times New Roman" w:cs="Times New Roman"/>
          <w:sz w:val="28"/>
          <w:szCs w:val="28"/>
          <w:lang w:val="ro-RO"/>
        </w:rPr>
        <w:t xml:space="preserve"> au constituit </w:t>
      </w:r>
      <w:r w:rsidR="00AD49D3">
        <w:rPr>
          <w:rFonts w:ascii="Times New Roman" w:hAnsi="Times New Roman" w:cs="Times New Roman"/>
          <w:sz w:val="28"/>
          <w:szCs w:val="28"/>
          <w:lang w:val="ro-RO"/>
        </w:rPr>
        <w:t>4378,0</w:t>
      </w:r>
      <w:r w:rsidRPr="00586B81">
        <w:rPr>
          <w:rFonts w:ascii="Times New Roman" w:hAnsi="Times New Roman" w:cs="Times New Roman"/>
          <w:sz w:val="28"/>
          <w:szCs w:val="28"/>
          <w:lang w:val="ro-RO"/>
        </w:rPr>
        <w:t xml:space="preserve"> mii lei, </w:t>
      </w:r>
    </w:p>
    <w:p w:rsidR="00817DCD" w:rsidRPr="00586B81" w:rsidRDefault="00817DCD" w:rsidP="00360E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86B81">
        <w:rPr>
          <w:rFonts w:ascii="Times New Roman" w:hAnsi="Times New Roman" w:cs="Times New Roman"/>
          <w:sz w:val="28"/>
          <w:szCs w:val="28"/>
          <w:lang w:val="ro-RO"/>
        </w:rPr>
        <w:t xml:space="preserve">Pentru concedii medicale s-au cheltuit in jur de </w:t>
      </w:r>
      <w:r w:rsidR="00DC7298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AD49D3">
        <w:rPr>
          <w:rFonts w:ascii="Times New Roman" w:hAnsi="Times New Roman" w:cs="Times New Roman"/>
          <w:sz w:val="28"/>
          <w:szCs w:val="28"/>
          <w:lang w:val="ro-RO"/>
        </w:rPr>
        <w:t>0,00 mii</w:t>
      </w:r>
      <w:r w:rsidRPr="00586B81">
        <w:rPr>
          <w:rFonts w:ascii="Times New Roman" w:hAnsi="Times New Roman" w:cs="Times New Roman"/>
          <w:sz w:val="28"/>
          <w:szCs w:val="28"/>
          <w:lang w:val="ro-RO"/>
        </w:rPr>
        <w:t xml:space="preserve"> lei;</w:t>
      </w:r>
    </w:p>
    <w:p w:rsidR="00817DCD" w:rsidRDefault="00817DCD" w:rsidP="00360E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586B81">
        <w:rPr>
          <w:rFonts w:ascii="Times New Roman" w:hAnsi="Times New Roman" w:cs="Times New Roman"/>
          <w:sz w:val="28"/>
          <w:szCs w:val="28"/>
          <w:lang w:val="ro-RO"/>
        </w:rPr>
        <w:t>Contributii 23</w:t>
      </w:r>
      <w:r w:rsidR="00DC7298">
        <w:rPr>
          <w:rFonts w:ascii="Times New Roman" w:hAnsi="Times New Roman" w:cs="Times New Roman"/>
          <w:sz w:val="28"/>
          <w:szCs w:val="28"/>
          <w:lang w:val="ro-RO"/>
        </w:rPr>
        <w:t>+6</w:t>
      </w:r>
      <w:r w:rsidRPr="00586B81">
        <w:rPr>
          <w:rFonts w:ascii="Times New Roman" w:hAnsi="Times New Roman" w:cs="Times New Roman"/>
          <w:sz w:val="28"/>
          <w:szCs w:val="28"/>
          <w:lang w:val="ro-RO"/>
        </w:rPr>
        <w:t xml:space="preserve"> % ale angajatorului </w:t>
      </w:r>
      <w:r w:rsidR="00FF2A64">
        <w:rPr>
          <w:rFonts w:ascii="Times New Roman" w:hAnsi="Times New Roman" w:cs="Times New Roman"/>
          <w:sz w:val="28"/>
          <w:szCs w:val="28"/>
          <w:lang w:val="ro-RO"/>
        </w:rPr>
        <w:t xml:space="preserve">au constituit circa </w:t>
      </w:r>
      <w:r w:rsidR="00AD49D3">
        <w:rPr>
          <w:rFonts w:ascii="Times New Roman" w:hAnsi="Times New Roman" w:cs="Times New Roman"/>
          <w:sz w:val="28"/>
          <w:szCs w:val="28"/>
          <w:lang w:val="ro-RO"/>
        </w:rPr>
        <w:t xml:space="preserve">1267,00 </w:t>
      </w:r>
      <w:r w:rsidR="00FF2A64">
        <w:rPr>
          <w:rFonts w:ascii="Times New Roman" w:hAnsi="Times New Roman" w:cs="Times New Roman"/>
          <w:sz w:val="28"/>
          <w:szCs w:val="28"/>
          <w:lang w:val="ro-RO"/>
        </w:rPr>
        <w:t>mii</w:t>
      </w:r>
      <w:r w:rsidRPr="00586B81">
        <w:rPr>
          <w:rFonts w:ascii="Times New Roman" w:hAnsi="Times New Roman" w:cs="Times New Roman"/>
          <w:sz w:val="28"/>
          <w:szCs w:val="28"/>
          <w:lang w:val="ro-RO"/>
        </w:rPr>
        <w:t xml:space="preserve"> lei;</w:t>
      </w:r>
    </w:p>
    <w:p w:rsidR="00073F1A" w:rsidRDefault="00AD49D3" w:rsidP="00360E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Rulajul total înregistrat în anul 2022 ( prin casieria instituției) a constituit suma de 416962,00 lei.</w:t>
      </w:r>
      <w:r w:rsidR="00073F1A">
        <w:rPr>
          <w:rFonts w:ascii="Times New Roman" w:hAnsi="Times New Roman" w:cs="Times New Roman"/>
          <w:sz w:val="28"/>
          <w:szCs w:val="28"/>
          <w:lang w:val="ro-RO"/>
        </w:rPr>
        <w:t xml:space="preserve"> Venituri colectate în anul 2022 au constituit circa </w:t>
      </w:r>
      <w:r w:rsidR="00073F1A" w:rsidRPr="00073F1A">
        <w:rPr>
          <w:rFonts w:ascii="Times New Roman" w:hAnsi="Times New Roman" w:cs="Times New Roman"/>
          <w:b/>
          <w:sz w:val="28"/>
          <w:szCs w:val="28"/>
          <w:lang w:val="ro-RO"/>
        </w:rPr>
        <w:t>603,00 mii lei</w:t>
      </w:r>
      <w:r w:rsidR="00073F1A">
        <w:rPr>
          <w:rFonts w:ascii="Times New Roman" w:hAnsi="Times New Roman" w:cs="Times New Roman"/>
          <w:sz w:val="28"/>
          <w:szCs w:val="28"/>
          <w:lang w:val="ro-RO"/>
        </w:rPr>
        <w:t>, dintre care:</w:t>
      </w:r>
    </w:p>
    <w:p w:rsidR="00C84070" w:rsidRPr="00073F1A" w:rsidRDefault="0057158E" w:rsidP="00360E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73F1A"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r w:rsidR="00C84070" w:rsidRPr="00073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4070" w:rsidRPr="00073F1A">
        <w:rPr>
          <w:rFonts w:ascii="Times New Roman" w:hAnsi="Times New Roman" w:cs="Times New Roman"/>
          <w:sz w:val="28"/>
          <w:szCs w:val="28"/>
          <w:lang w:val="en-US"/>
        </w:rPr>
        <w:t>plata</w:t>
      </w:r>
      <w:proofErr w:type="spellEnd"/>
      <w:r w:rsidR="00C84070" w:rsidRPr="00073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4070" w:rsidRPr="00073F1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C84070" w:rsidRPr="00073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4070" w:rsidRPr="00073F1A">
        <w:rPr>
          <w:rFonts w:ascii="Times New Roman" w:hAnsi="Times New Roman" w:cs="Times New Roman"/>
          <w:sz w:val="28"/>
          <w:szCs w:val="28"/>
          <w:lang w:val="en-US"/>
        </w:rPr>
        <w:t>locaţiunea</w:t>
      </w:r>
      <w:proofErr w:type="spellEnd"/>
      <w:r w:rsidR="00C84070" w:rsidRPr="00073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4070" w:rsidRPr="00073F1A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="00C84070" w:rsidRPr="00073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4070" w:rsidRPr="00073F1A">
        <w:rPr>
          <w:rFonts w:ascii="Times New Roman" w:hAnsi="Times New Roman" w:cs="Times New Roman"/>
          <w:sz w:val="28"/>
          <w:szCs w:val="28"/>
          <w:lang w:val="en-US"/>
        </w:rPr>
        <w:t>patrimoniului</w:t>
      </w:r>
      <w:proofErr w:type="spellEnd"/>
      <w:r w:rsidR="00C84070" w:rsidRPr="00073F1A">
        <w:rPr>
          <w:rFonts w:ascii="Times New Roman" w:hAnsi="Times New Roman" w:cs="Times New Roman"/>
          <w:sz w:val="28"/>
          <w:szCs w:val="28"/>
          <w:lang w:val="en-US"/>
        </w:rPr>
        <w:t xml:space="preserve"> public s-au </w:t>
      </w:r>
      <w:proofErr w:type="spellStart"/>
      <w:r w:rsidR="00C84070" w:rsidRPr="00073F1A">
        <w:rPr>
          <w:rFonts w:ascii="Times New Roman" w:hAnsi="Times New Roman" w:cs="Times New Roman"/>
          <w:sz w:val="28"/>
          <w:szCs w:val="28"/>
          <w:lang w:val="en-US"/>
        </w:rPr>
        <w:t>incasat</w:t>
      </w:r>
      <w:proofErr w:type="spellEnd"/>
      <w:r w:rsidR="00C84070" w:rsidRPr="00073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4070" w:rsidRPr="00073F1A">
        <w:rPr>
          <w:rFonts w:ascii="Times New Roman" w:hAnsi="Times New Roman" w:cs="Times New Roman"/>
          <w:sz w:val="28"/>
          <w:szCs w:val="28"/>
          <w:lang w:val="en-US"/>
        </w:rPr>
        <w:t>mijloace</w:t>
      </w:r>
      <w:proofErr w:type="spellEnd"/>
      <w:r w:rsidR="00C84070" w:rsidRPr="00073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84070" w:rsidRPr="00073F1A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="00F92D9E" w:rsidRPr="00073F1A">
        <w:rPr>
          <w:rFonts w:ascii="Times New Roman" w:hAnsi="Times New Roman" w:cs="Times New Roman"/>
          <w:sz w:val="28"/>
          <w:szCs w:val="28"/>
          <w:lang w:val="en-US"/>
        </w:rPr>
        <w:t>nanciar</w:t>
      </w:r>
      <w:r w:rsidR="00C84070" w:rsidRPr="00073F1A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C84070" w:rsidRPr="00073F1A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C84070" w:rsidRPr="00073F1A">
        <w:rPr>
          <w:rFonts w:ascii="Times New Roman" w:hAnsi="Times New Roman" w:cs="Times New Roman"/>
          <w:sz w:val="28"/>
          <w:szCs w:val="28"/>
          <w:lang w:val="en-US"/>
        </w:rPr>
        <w:t>jur</w:t>
      </w:r>
      <w:proofErr w:type="spellEnd"/>
      <w:r w:rsidR="00C84070" w:rsidRPr="00073F1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073F1A">
        <w:rPr>
          <w:rFonts w:ascii="Times New Roman" w:hAnsi="Times New Roman" w:cs="Times New Roman"/>
          <w:sz w:val="28"/>
          <w:szCs w:val="28"/>
          <w:lang w:val="en-US"/>
        </w:rPr>
        <w:t>44</w:t>
      </w:r>
      <w:r w:rsidRPr="00073F1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73F1A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73F1A">
        <w:rPr>
          <w:rFonts w:ascii="Times New Roman" w:hAnsi="Times New Roman" w:cs="Times New Roman"/>
          <w:sz w:val="28"/>
          <w:szCs w:val="28"/>
          <w:lang w:val="en-US"/>
        </w:rPr>
        <w:t xml:space="preserve"> mii</w:t>
      </w:r>
      <w:r w:rsidR="00C84070" w:rsidRPr="00073F1A">
        <w:rPr>
          <w:rFonts w:ascii="Times New Roman" w:hAnsi="Times New Roman" w:cs="Times New Roman"/>
          <w:sz w:val="28"/>
          <w:szCs w:val="28"/>
          <w:lang w:val="en-US"/>
        </w:rPr>
        <w:t xml:space="preserve"> lei.</w:t>
      </w:r>
    </w:p>
    <w:p w:rsidR="0057158E" w:rsidRDefault="0057158E" w:rsidP="00360E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-taxa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studii</w:t>
      </w:r>
      <w:proofErr w:type="spellEnd"/>
      <w:r w:rsidR="00073F1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073F1A"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="00073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3F1A">
        <w:rPr>
          <w:rFonts w:ascii="Times New Roman" w:hAnsi="Times New Roman" w:cs="Times New Roman"/>
          <w:sz w:val="28"/>
          <w:szCs w:val="28"/>
          <w:lang w:val="en-US"/>
        </w:rPr>
        <w:t>cursuri</w:t>
      </w:r>
      <w:proofErr w:type="spellEnd"/>
      <w:r w:rsidR="00073F1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73F1A">
        <w:rPr>
          <w:rFonts w:ascii="Times New Roman" w:hAnsi="Times New Roman" w:cs="Times New Roman"/>
          <w:sz w:val="28"/>
          <w:szCs w:val="28"/>
          <w:lang w:val="en-US"/>
        </w:rPr>
        <w:t>scurtă</w:t>
      </w:r>
      <w:proofErr w:type="spellEnd"/>
      <w:r w:rsidR="00073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3F1A">
        <w:rPr>
          <w:rFonts w:ascii="Times New Roman" w:hAnsi="Times New Roman" w:cs="Times New Roman"/>
          <w:sz w:val="28"/>
          <w:szCs w:val="28"/>
          <w:lang w:val="en-US"/>
        </w:rPr>
        <w:t>durată</w:t>
      </w:r>
      <w:proofErr w:type="spellEnd"/>
      <w:r w:rsidR="00073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3F1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73F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73F1A">
        <w:rPr>
          <w:rFonts w:ascii="Times New Roman" w:hAnsi="Times New Roman" w:cs="Times New Roman"/>
          <w:sz w:val="28"/>
          <w:szCs w:val="28"/>
          <w:lang w:val="en-US"/>
        </w:rPr>
        <w:t>studii</w:t>
      </w:r>
      <w:proofErr w:type="spellEnd"/>
      <w:r w:rsidR="00073F1A">
        <w:rPr>
          <w:rFonts w:ascii="Times New Roman" w:hAnsi="Times New Roman" w:cs="Times New Roman"/>
          <w:sz w:val="28"/>
          <w:szCs w:val="28"/>
          <w:lang w:val="en-US"/>
        </w:rPr>
        <w:t xml:space="preserve"> contra cost) 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73F1A">
        <w:rPr>
          <w:rFonts w:ascii="Times New Roman" w:hAnsi="Times New Roman" w:cs="Times New Roman"/>
          <w:sz w:val="28"/>
          <w:szCs w:val="28"/>
          <w:lang w:val="en-US"/>
        </w:rPr>
        <w:t xml:space="preserve"> 210,00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mii lei</w:t>
      </w:r>
    </w:p>
    <w:p w:rsidR="0057158E" w:rsidRDefault="0057158E" w:rsidP="00360E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elevilor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personalului</w:t>
      </w:r>
      <w:proofErr w:type="spellEnd"/>
      <w:r w:rsidR="00073F1A">
        <w:rPr>
          <w:rFonts w:ascii="Times New Roman" w:hAnsi="Times New Roman" w:cs="Times New Roman"/>
          <w:sz w:val="28"/>
          <w:szCs w:val="28"/>
          <w:lang w:val="en-US"/>
        </w:rPr>
        <w:t xml:space="preserve">/ personae </w:t>
      </w:r>
      <w:proofErr w:type="spellStart"/>
      <w:r w:rsidR="00073F1A">
        <w:rPr>
          <w:rFonts w:ascii="Times New Roman" w:hAnsi="Times New Roman" w:cs="Times New Roman"/>
          <w:sz w:val="28"/>
          <w:szCs w:val="28"/>
          <w:lang w:val="en-US"/>
        </w:rPr>
        <w:t>fizice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073F1A">
        <w:rPr>
          <w:rFonts w:ascii="Times New Roman" w:hAnsi="Times New Roman" w:cs="Times New Roman"/>
          <w:sz w:val="28"/>
          <w:szCs w:val="28"/>
          <w:lang w:val="en-US"/>
        </w:rPr>
        <w:t>270,00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mii lei</w:t>
      </w:r>
    </w:p>
    <w:p w:rsidR="00073F1A" w:rsidRDefault="0057158E" w:rsidP="00360E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venituri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produse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floricole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apicole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073F1A">
        <w:rPr>
          <w:rFonts w:ascii="Times New Roman" w:hAnsi="Times New Roman" w:cs="Times New Roman"/>
          <w:sz w:val="28"/>
          <w:szCs w:val="28"/>
          <w:lang w:val="en-US"/>
        </w:rPr>
        <w:t>28,5</w:t>
      </w:r>
      <w:r>
        <w:rPr>
          <w:rFonts w:ascii="Times New Roman" w:hAnsi="Times New Roman" w:cs="Times New Roman"/>
          <w:sz w:val="28"/>
          <w:szCs w:val="28"/>
          <w:lang w:val="en-US"/>
        </w:rPr>
        <w:t>0 mii lei.</w:t>
      </w:r>
    </w:p>
    <w:p w:rsidR="00FC6CF6" w:rsidRPr="00360EEB" w:rsidRDefault="00073F1A" w:rsidP="00360E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E3669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>î</w:t>
      </w:r>
      <w:r w:rsidRPr="00E3669F">
        <w:rPr>
          <w:rFonts w:ascii="Times New Roman" w:hAnsi="Times New Roman" w:cs="Times New Roman"/>
          <w:sz w:val="28"/>
          <w:szCs w:val="28"/>
          <w:lang w:val="ro-RO"/>
        </w:rPr>
        <w:t>n anul 202</w:t>
      </w:r>
      <w:r>
        <w:rPr>
          <w:rFonts w:ascii="Times New Roman" w:hAnsi="Times New Roman" w:cs="Times New Roman"/>
          <w:sz w:val="28"/>
          <w:szCs w:val="28"/>
          <w:lang w:val="ro-RO"/>
        </w:rPr>
        <w:t>2</w:t>
      </w:r>
      <w:r w:rsidRPr="00E3669F">
        <w:rPr>
          <w:rFonts w:ascii="Times New Roman" w:hAnsi="Times New Roman" w:cs="Times New Roman"/>
          <w:sz w:val="28"/>
          <w:szCs w:val="28"/>
          <w:lang w:val="ro-RO"/>
        </w:rPr>
        <w:t xml:space="preserve"> instituţia s-a bucurat de finanţarea din partea proiectului </w:t>
      </w:r>
      <w:r w:rsidRPr="00E3669F">
        <w:rPr>
          <w:rFonts w:ascii="Times New Roman" w:hAnsi="Times New Roman" w:cs="Times New Roman"/>
          <w:b/>
          <w:sz w:val="28"/>
          <w:szCs w:val="28"/>
          <w:lang w:val="ro-RO"/>
        </w:rPr>
        <w:t xml:space="preserve">USAID </w:t>
      </w:r>
      <w:r w:rsidRPr="00E3669F">
        <w:rPr>
          <w:rFonts w:ascii="Times New Roman" w:hAnsi="Times New Roman" w:cs="Times New Roman"/>
          <w:sz w:val="28"/>
          <w:szCs w:val="28"/>
          <w:lang w:val="ro-RO"/>
        </w:rPr>
        <w:t xml:space="preserve">Agricultură Performantă în Moldova în sumă de </w:t>
      </w:r>
      <w:r>
        <w:rPr>
          <w:rFonts w:ascii="Times New Roman" w:hAnsi="Times New Roman" w:cs="Times New Roman"/>
          <w:sz w:val="28"/>
          <w:szCs w:val="28"/>
          <w:lang w:val="ro-RO"/>
        </w:rPr>
        <w:t>49,60</w:t>
      </w:r>
      <w:r w:rsidRPr="00E3669F">
        <w:rPr>
          <w:rFonts w:ascii="Times New Roman" w:hAnsi="Times New Roman" w:cs="Times New Roman"/>
          <w:sz w:val="28"/>
          <w:szCs w:val="28"/>
          <w:lang w:val="ro-RO"/>
        </w:rPr>
        <w:t xml:space="preserve"> mii lei.</w:t>
      </w:r>
    </w:p>
    <w:p w:rsidR="002E79B5" w:rsidRDefault="00FC6CF6" w:rsidP="00360EEB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86B81">
        <w:rPr>
          <w:rFonts w:ascii="Times New Roman" w:hAnsi="Times New Roman" w:cs="Times New Roman"/>
          <w:sz w:val="28"/>
          <w:szCs w:val="28"/>
          <w:lang w:val="en-US"/>
        </w:rPr>
        <w:t>Cheltuieli</w:t>
      </w:r>
      <w:proofErr w:type="spellEnd"/>
      <w:r w:rsidR="00586B81" w:rsidRPr="00586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6B81" w:rsidRPr="00586B8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586B81" w:rsidRPr="00586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6B81" w:rsidRPr="00586B81">
        <w:rPr>
          <w:rFonts w:ascii="Times New Roman" w:hAnsi="Times New Roman" w:cs="Times New Roman"/>
          <w:sz w:val="28"/>
          <w:szCs w:val="28"/>
          <w:lang w:val="en-US"/>
        </w:rPr>
        <w:t>alimentatia</w:t>
      </w:r>
      <w:proofErr w:type="spellEnd"/>
      <w:r w:rsidR="00586B81" w:rsidRPr="00586B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6B81" w:rsidRPr="00586B81">
        <w:rPr>
          <w:rFonts w:ascii="Times New Roman" w:hAnsi="Times New Roman" w:cs="Times New Roman"/>
          <w:sz w:val="28"/>
          <w:szCs w:val="28"/>
          <w:lang w:val="en-US"/>
        </w:rPr>
        <w:t>elevilor</w:t>
      </w:r>
      <w:proofErr w:type="spellEnd"/>
      <w:r w:rsidR="00586B81" w:rsidRPr="00586B81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="00586B81" w:rsidRPr="00586B81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586B81" w:rsidRPr="00586B81">
        <w:rPr>
          <w:rFonts w:ascii="Times New Roman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="00586B81" w:rsidRPr="00586B81">
        <w:rPr>
          <w:rFonts w:ascii="Times New Roman" w:hAnsi="Times New Roman" w:cs="Times New Roman"/>
          <w:sz w:val="28"/>
          <w:szCs w:val="28"/>
          <w:lang w:val="en-US"/>
        </w:rPr>
        <w:t>valoare</w:t>
      </w:r>
      <w:proofErr w:type="spellEnd"/>
      <w:r w:rsidR="00586B81" w:rsidRPr="00586B8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AD49D3">
        <w:rPr>
          <w:rFonts w:ascii="Times New Roman" w:hAnsi="Times New Roman" w:cs="Times New Roman"/>
          <w:sz w:val="28"/>
          <w:szCs w:val="28"/>
          <w:lang w:val="en-US"/>
        </w:rPr>
        <w:t>312,3</w:t>
      </w:r>
      <w:r w:rsidR="0057158E">
        <w:rPr>
          <w:rFonts w:ascii="Times New Roman" w:hAnsi="Times New Roman" w:cs="Times New Roman"/>
          <w:sz w:val="28"/>
          <w:szCs w:val="28"/>
          <w:lang w:val="en-US"/>
        </w:rPr>
        <w:t xml:space="preserve"> mii</w:t>
      </w:r>
      <w:r w:rsidR="00586B81" w:rsidRPr="00586B81">
        <w:rPr>
          <w:rFonts w:ascii="Times New Roman" w:hAnsi="Times New Roman" w:cs="Times New Roman"/>
          <w:sz w:val="28"/>
          <w:szCs w:val="28"/>
          <w:lang w:val="en-US"/>
        </w:rPr>
        <w:t xml:space="preserve"> lei.</w:t>
      </w:r>
    </w:p>
    <w:p w:rsidR="002E79B5" w:rsidRPr="00E3669F" w:rsidRDefault="002E79B5" w:rsidP="00360EEB">
      <w:pPr>
        <w:tabs>
          <w:tab w:val="left" w:pos="404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  <w:r w:rsidRPr="00E3669F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Mărimea </w:t>
      </w:r>
      <w:r w:rsidRPr="00E3669F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>burselor de studii</w:t>
      </w:r>
      <w:r w:rsidRPr="00E3669F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a constituit pentru 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2</w:t>
      </w:r>
      <w:r w:rsidRPr="00E3669F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fiind 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075880</w:t>
      </w:r>
      <w:r w:rsidRPr="00E3669F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.00 lei.</w:t>
      </w:r>
      <w:r w:rsidRPr="00E3669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7815A3" w:rsidRPr="00E3669F" w:rsidRDefault="007815A3" w:rsidP="00360EEB">
      <w:pPr>
        <w:tabs>
          <w:tab w:val="left" w:pos="404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E3669F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 xml:space="preserve">Realizari </w:t>
      </w:r>
      <w:r w:rsidRPr="00E3669F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(procurari) în anul 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2</w:t>
      </w:r>
      <w:r w:rsidRPr="00E3669F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:</w:t>
      </w:r>
    </w:p>
    <w:p w:rsidR="007815A3" w:rsidRPr="00E3669F" w:rsidRDefault="007815A3" w:rsidP="00360EEB">
      <w:pPr>
        <w:tabs>
          <w:tab w:val="left" w:pos="404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E3669F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-reparatie curenta în caminul nr.2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( termoizolarea clădirii)</w:t>
      </w:r>
      <w:r w:rsidRPr="00E3669F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;</w:t>
      </w:r>
    </w:p>
    <w:p w:rsidR="007815A3" w:rsidRPr="00E3669F" w:rsidRDefault="007815A3" w:rsidP="00360EEB">
      <w:pPr>
        <w:tabs>
          <w:tab w:val="left" w:pos="404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E3669F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-procurarea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calculatoare</w:t>
      </w:r>
      <w:r w:rsidRPr="00E3669F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;</w:t>
      </w:r>
    </w:p>
    <w:p w:rsidR="007815A3" w:rsidRPr="00E3669F" w:rsidRDefault="007815A3" w:rsidP="00360EEB">
      <w:pPr>
        <w:tabs>
          <w:tab w:val="left" w:pos="404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E3669F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-reparatia curenta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în 3 săli de clasă</w:t>
      </w:r>
      <w:r w:rsidRPr="00E3669F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;</w:t>
      </w:r>
    </w:p>
    <w:p w:rsidR="007815A3" w:rsidRPr="00E3669F" w:rsidRDefault="007815A3" w:rsidP="00360EEB">
      <w:pPr>
        <w:tabs>
          <w:tab w:val="left" w:pos="404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E3669F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-procurare mobilier în căminele instituției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( dulapuri, noptiere</w:t>
      </w:r>
      <w:r w:rsidRPr="00E3669F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saltele)</w:t>
      </w:r>
      <w:r w:rsidRPr="00E3669F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</w:t>
      </w:r>
    </w:p>
    <w:p w:rsidR="007815A3" w:rsidRPr="00E3669F" w:rsidRDefault="007815A3" w:rsidP="00360EEB">
      <w:pPr>
        <w:tabs>
          <w:tab w:val="left" w:pos="404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E3669F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-medicamente ;</w:t>
      </w:r>
    </w:p>
    <w:p w:rsidR="007815A3" w:rsidRDefault="007815A3" w:rsidP="00360EEB">
      <w:pPr>
        <w:tabs>
          <w:tab w:val="left" w:pos="404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E3669F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-reparatie curenta in laboratorul didactic Floricultori s.a.</w:t>
      </w:r>
    </w:p>
    <w:p w:rsidR="007815A3" w:rsidRPr="00E3669F" w:rsidRDefault="007815A3" w:rsidP="00360E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3669F">
        <w:rPr>
          <w:rFonts w:ascii="Times New Roman" w:hAnsi="Times New Roman" w:cs="Times New Roman"/>
          <w:sz w:val="28"/>
          <w:szCs w:val="28"/>
          <w:lang w:val="ro-RO"/>
        </w:rPr>
        <w:t xml:space="preserve">       În mare măsură limitele pentru toate tipurile de achiziții s-au încadrat în planul aprobat la începutul anului. Devieri de la norma aprobat au fost la reparațiile curente (deoarece s-au efectuat mai multe lucrări decît cele planificate), servicii de pază fizică mai puțin decît planificat ( din motivul suspendarii contractului de servicii pază fizică în timpul verii, și vacanțelor elevilor astfel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s-au făcut economii în jur de </w:t>
      </w:r>
      <w:r w:rsidR="00D34906">
        <w:rPr>
          <w:rFonts w:ascii="Times New Roman" w:hAnsi="Times New Roman" w:cs="Times New Roman"/>
          <w:sz w:val="28"/>
          <w:szCs w:val="28"/>
          <w:lang w:val="ro-RO"/>
        </w:rPr>
        <w:t>8,6mii</w:t>
      </w:r>
      <w:r w:rsidRPr="00E3669F">
        <w:rPr>
          <w:rFonts w:ascii="Times New Roman" w:hAnsi="Times New Roman" w:cs="Times New Roman"/>
          <w:sz w:val="28"/>
          <w:szCs w:val="28"/>
          <w:lang w:val="ro-RO"/>
        </w:rPr>
        <w:t xml:space="preserve"> lei), serviciile de alimentare a elevilor au fost mai puțin decît  bugetul aprobat ( din cauza </w:t>
      </w:r>
      <w:r w:rsidR="00D34906">
        <w:rPr>
          <w:rFonts w:ascii="Times New Roman" w:hAnsi="Times New Roman" w:cs="Times New Roman"/>
          <w:sz w:val="28"/>
          <w:szCs w:val="28"/>
          <w:lang w:val="ro-RO"/>
        </w:rPr>
        <w:t>numărului de elevi mai mic</w:t>
      </w:r>
      <w:r w:rsidRPr="00E3669F">
        <w:rPr>
          <w:rFonts w:ascii="Times New Roman" w:hAnsi="Times New Roman" w:cs="Times New Roman"/>
          <w:sz w:val="28"/>
          <w:szCs w:val="28"/>
          <w:lang w:val="ro-RO"/>
        </w:rPr>
        <w:t xml:space="preserve">). </w:t>
      </w:r>
      <w:r w:rsidR="00D34906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E3669F">
        <w:rPr>
          <w:rFonts w:ascii="Times New Roman" w:hAnsi="Times New Roman" w:cs="Times New Roman"/>
          <w:sz w:val="28"/>
          <w:szCs w:val="28"/>
          <w:lang w:val="ro-RO"/>
        </w:rPr>
        <w:t xml:space="preserve">esurse financiare pentru materialele didactice la orele practice </w:t>
      </w:r>
      <w:r w:rsidR="00D34906">
        <w:rPr>
          <w:rFonts w:ascii="Times New Roman" w:hAnsi="Times New Roman" w:cs="Times New Roman"/>
          <w:sz w:val="28"/>
          <w:szCs w:val="28"/>
          <w:lang w:val="ro-RO"/>
        </w:rPr>
        <w:t>s-au încadrat în limita planificată, în jur de 50,00 mii lei</w:t>
      </w:r>
      <w:r w:rsidRPr="00E3669F">
        <w:rPr>
          <w:rFonts w:ascii="Times New Roman" w:hAnsi="Times New Roman" w:cs="Times New Roman"/>
          <w:sz w:val="28"/>
          <w:szCs w:val="28"/>
          <w:lang w:val="ro-RO"/>
        </w:rPr>
        <w:t xml:space="preserve">. din economiile acumulate la cămin </w:t>
      </w:r>
      <w:r w:rsidR="00D34906">
        <w:rPr>
          <w:rFonts w:ascii="Times New Roman" w:hAnsi="Times New Roman" w:cs="Times New Roman"/>
          <w:sz w:val="28"/>
          <w:szCs w:val="28"/>
          <w:lang w:val="ro-RO"/>
        </w:rPr>
        <w:t xml:space="preserve">s-au achiziționat </w:t>
      </w:r>
      <w:r w:rsidRPr="00E3669F">
        <w:rPr>
          <w:rFonts w:ascii="Times New Roman" w:hAnsi="Times New Roman" w:cs="Times New Roman"/>
          <w:sz w:val="28"/>
          <w:szCs w:val="28"/>
          <w:lang w:val="ro-RO"/>
        </w:rPr>
        <w:t xml:space="preserve"> articole de mobilier</w:t>
      </w:r>
      <w:r w:rsidR="00D34906">
        <w:rPr>
          <w:rFonts w:ascii="Times New Roman" w:hAnsi="Times New Roman" w:cs="Times New Roman"/>
          <w:sz w:val="28"/>
          <w:szCs w:val="28"/>
          <w:lang w:val="ro-RO"/>
        </w:rPr>
        <w:t xml:space="preserve"> și saltele</w:t>
      </w:r>
      <w:r w:rsidRPr="00E3669F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D34906" w:rsidRDefault="00D34906" w:rsidP="00360EEB">
      <w:pPr>
        <w:tabs>
          <w:tab w:val="left" w:pos="4044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  <w:r w:rsidRPr="00E3669F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Executarea cheltuielilor finanţate  s-a încadrat în limita bugetară în toate aspectele clasificaţiei economice a cheltuielilor bugetare. </w:t>
      </w:r>
    </w:p>
    <w:p w:rsidR="00360EEB" w:rsidRPr="00434066" w:rsidRDefault="00360EEB" w:rsidP="00360EE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Data _________________                    semnătura _________________</w:t>
      </w:r>
    </w:p>
    <w:p w:rsidR="00360EEB" w:rsidRPr="00E3669F" w:rsidRDefault="00360EEB" w:rsidP="00360EEB">
      <w:pPr>
        <w:tabs>
          <w:tab w:val="left" w:pos="4044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</w:p>
    <w:p w:rsidR="007815A3" w:rsidRPr="00E3669F" w:rsidRDefault="007815A3" w:rsidP="00360EEB">
      <w:pPr>
        <w:tabs>
          <w:tab w:val="left" w:pos="4044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</w:pPr>
    </w:p>
    <w:p w:rsidR="00C84070" w:rsidRPr="00817DCD" w:rsidRDefault="00C84070" w:rsidP="00360EE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86B81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C84070" w:rsidRPr="00817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92BBA"/>
    <w:multiLevelType w:val="hybridMultilevel"/>
    <w:tmpl w:val="2B4A2C66"/>
    <w:lvl w:ilvl="0" w:tplc="936C3C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3DD"/>
    <w:rsid w:val="00073F1A"/>
    <w:rsid w:val="00215153"/>
    <w:rsid w:val="002E79B5"/>
    <w:rsid w:val="00360EEB"/>
    <w:rsid w:val="004970E3"/>
    <w:rsid w:val="004A40BB"/>
    <w:rsid w:val="004D6AC3"/>
    <w:rsid w:val="00550301"/>
    <w:rsid w:val="0057158E"/>
    <w:rsid w:val="00586B81"/>
    <w:rsid w:val="005C02D1"/>
    <w:rsid w:val="005C42CE"/>
    <w:rsid w:val="005E539B"/>
    <w:rsid w:val="007815A3"/>
    <w:rsid w:val="00817DCD"/>
    <w:rsid w:val="00AD49D3"/>
    <w:rsid w:val="00BA433B"/>
    <w:rsid w:val="00C527C1"/>
    <w:rsid w:val="00C813DD"/>
    <w:rsid w:val="00C84070"/>
    <w:rsid w:val="00D1598C"/>
    <w:rsid w:val="00D34906"/>
    <w:rsid w:val="00DC7298"/>
    <w:rsid w:val="00E1644B"/>
    <w:rsid w:val="00F66317"/>
    <w:rsid w:val="00F92D9E"/>
    <w:rsid w:val="00FC6CF6"/>
    <w:rsid w:val="00FF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51C6"/>
  <w15:chartTrackingRefBased/>
  <w15:docId w15:val="{FCC440D0-1CDC-4448-BCDE-036DEB24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D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1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6</cp:revision>
  <cp:lastPrinted>2023-01-05T06:42:00Z</cp:lastPrinted>
  <dcterms:created xsi:type="dcterms:W3CDTF">2023-01-04T08:05:00Z</dcterms:created>
  <dcterms:modified xsi:type="dcterms:W3CDTF">2023-01-05T11:40:00Z</dcterms:modified>
</cp:coreProperties>
</file>